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40CA" w14:textId="6A7A88C6" w:rsidR="00D71454" w:rsidRDefault="00A46F3D" w:rsidP="00A46F3D">
      <w:pPr>
        <w:jc w:val="center"/>
        <w:rPr>
          <w:b/>
          <w:bCs/>
          <w:sz w:val="28"/>
          <w:szCs w:val="28"/>
        </w:rPr>
      </w:pPr>
      <w:r w:rsidRPr="00A46F3D">
        <w:rPr>
          <w:b/>
          <w:bCs/>
          <w:sz w:val="28"/>
          <w:szCs w:val="28"/>
        </w:rPr>
        <w:t>Competencies when Screening Activities in Schools</w:t>
      </w:r>
    </w:p>
    <w:p w14:paraId="6ABD1072" w14:textId="1A0CBD46" w:rsidR="004535A5" w:rsidRDefault="004535A5" w:rsidP="004535A5">
      <w:pPr>
        <w:rPr>
          <w:b/>
          <w:bCs/>
          <w:sz w:val="28"/>
          <w:szCs w:val="28"/>
        </w:rPr>
      </w:pPr>
      <w:r w:rsidRPr="00F160D0">
        <w:rPr>
          <w:i/>
          <w:iCs/>
          <w:sz w:val="24"/>
          <w:szCs w:val="24"/>
        </w:rPr>
        <w:t xml:space="preserve">The purpose of this checklist is to outline the expected behaviors of a school nursing as it relates to </w:t>
      </w:r>
      <w:r>
        <w:rPr>
          <w:i/>
          <w:iCs/>
          <w:sz w:val="24"/>
          <w:szCs w:val="24"/>
        </w:rPr>
        <w:t>school screenings</w:t>
      </w:r>
      <w:r w:rsidRPr="00F160D0">
        <w:rPr>
          <w:i/>
          <w:iCs/>
          <w:sz w:val="24"/>
          <w:szCs w:val="24"/>
        </w:rPr>
        <w:t>. The self-assessment can also be used to identify areas where further professional development may be needed.</w:t>
      </w:r>
    </w:p>
    <w:p w14:paraId="6E709E53" w14:textId="64B59870" w:rsidR="00A46F3D" w:rsidRDefault="00A71F3D" w:rsidP="00A46F3D">
      <w:pPr>
        <w:rPr>
          <w:b/>
          <w:bCs/>
          <w:sz w:val="24"/>
          <w:szCs w:val="24"/>
        </w:rPr>
      </w:pPr>
      <w:r w:rsidRPr="00A71F3D">
        <w:rPr>
          <w:b/>
          <w:bCs/>
          <w:sz w:val="24"/>
          <w:szCs w:val="24"/>
          <w:highlight w:val="green"/>
        </w:rP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A71F3D" w14:paraId="01A0F65C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6EF8DC19" w14:textId="77777777" w:rsidR="00A71F3D" w:rsidRPr="00EF3A2F" w:rsidRDefault="00A71F3D" w:rsidP="005B1D29">
            <w:pPr>
              <w:rPr>
                <w:b/>
                <w:bCs/>
                <w:sz w:val="24"/>
                <w:szCs w:val="24"/>
              </w:rPr>
            </w:pPr>
            <w:r w:rsidRPr="00EF3A2F">
              <w:rPr>
                <w:b/>
                <w:bCs/>
                <w:sz w:val="24"/>
                <w:szCs w:val="24"/>
              </w:rPr>
              <w:t>Competency</w:t>
            </w:r>
          </w:p>
          <w:p w14:paraId="5C208BBD" w14:textId="77777777" w:rsidR="00A71F3D" w:rsidRPr="00EF3A2F" w:rsidRDefault="00A71F3D" w:rsidP="005B1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</w:tcPr>
          <w:p w14:paraId="679DB7C9" w14:textId="77777777" w:rsidR="00A71F3D" w:rsidRDefault="00A71F3D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1E215C80" w14:textId="77777777" w:rsidR="009A344A" w:rsidRDefault="009A344A" w:rsidP="009A344A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00E66C07" w14:textId="77777777" w:rsidR="009A344A" w:rsidRPr="00392122" w:rsidRDefault="009A344A" w:rsidP="009A3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31D98A72" w14:textId="22CB04A3" w:rsidR="00A71F3D" w:rsidRPr="00392122" w:rsidRDefault="009A344A" w:rsidP="009A344A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A71F3D" w14:paraId="7B2354F2" w14:textId="77777777" w:rsidTr="005B1D29">
        <w:trPr>
          <w:trHeight w:val="285"/>
        </w:trPr>
        <w:tc>
          <w:tcPr>
            <w:tcW w:w="7465" w:type="dxa"/>
            <w:vMerge/>
          </w:tcPr>
          <w:p w14:paraId="1717CAB7" w14:textId="77777777" w:rsidR="00A71F3D" w:rsidRPr="00EF3A2F" w:rsidRDefault="00A71F3D" w:rsidP="005B1D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6C8972A" w14:textId="77777777" w:rsidR="00A71F3D" w:rsidRPr="00392122" w:rsidRDefault="00A71F3D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585BEC94" w14:textId="7F40A6FC" w:rsidR="00A71F3D" w:rsidRPr="00392122" w:rsidRDefault="009A344A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598FC271" w14:textId="77777777" w:rsidR="00A71F3D" w:rsidRPr="00392122" w:rsidRDefault="00A71F3D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A71F3D" w14:paraId="48A99EBD" w14:textId="77777777" w:rsidTr="005B1D29">
        <w:tc>
          <w:tcPr>
            <w:tcW w:w="7465" w:type="dxa"/>
          </w:tcPr>
          <w:p w14:paraId="60BEE775" w14:textId="77777777" w:rsidR="00A71F3D" w:rsidRPr="007D43DF" w:rsidRDefault="00AA14FD" w:rsidP="007D43DF">
            <w:pPr>
              <w:ind w:left="90"/>
              <w:rPr>
                <w:sz w:val="24"/>
                <w:szCs w:val="24"/>
              </w:rPr>
            </w:pPr>
            <w:r w:rsidRPr="007D43DF">
              <w:rPr>
                <w:sz w:val="24"/>
                <w:szCs w:val="24"/>
              </w:rPr>
              <w:t>Uses evidence-based screening tools</w:t>
            </w:r>
            <w:r w:rsidR="00550187" w:rsidRPr="007D43DF">
              <w:rPr>
                <w:sz w:val="24"/>
                <w:szCs w:val="24"/>
              </w:rPr>
              <w:t xml:space="preserve"> and </w:t>
            </w:r>
            <w:proofErr w:type="gramStart"/>
            <w:r w:rsidR="00550187" w:rsidRPr="007D43DF">
              <w:rPr>
                <w:sz w:val="24"/>
                <w:szCs w:val="24"/>
              </w:rPr>
              <w:t>processes</w:t>
            </w:r>
            <w:proofErr w:type="gramEnd"/>
          </w:p>
          <w:p w14:paraId="07AC54BE" w14:textId="4C1BE6C2" w:rsidR="00550187" w:rsidRPr="00021B44" w:rsidRDefault="00550187" w:rsidP="00021B4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0021B44">
              <w:rPr>
                <w:i/>
                <w:iCs/>
                <w:sz w:val="24"/>
                <w:szCs w:val="24"/>
              </w:rPr>
              <w:t>(i.e. evidence-based vision chart, validated depress</w:t>
            </w:r>
            <w:r w:rsidR="00496365">
              <w:rPr>
                <w:i/>
                <w:iCs/>
                <w:sz w:val="24"/>
                <w:szCs w:val="24"/>
              </w:rPr>
              <w:t>ion</w:t>
            </w:r>
            <w:r w:rsidRPr="00021B44">
              <w:rPr>
                <w:i/>
                <w:iCs/>
                <w:sz w:val="24"/>
                <w:szCs w:val="24"/>
              </w:rPr>
              <w:t xml:space="preserve"> screening tool)</w:t>
            </w:r>
          </w:p>
          <w:p w14:paraId="4E1049D4" w14:textId="77777777" w:rsidR="00846902" w:rsidRDefault="00846902" w:rsidP="00021B4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0021B44">
              <w:rPr>
                <w:i/>
                <w:iCs/>
                <w:sz w:val="24"/>
                <w:szCs w:val="24"/>
              </w:rPr>
              <w:t>This includes recognizing environmental factors that could impact results (i.e. noise during hearing, lighting during vision screening)</w:t>
            </w:r>
          </w:p>
          <w:p w14:paraId="157EB756" w14:textId="2B041832" w:rsidR="00310CDC" w:rsidRPr="00021B44" w:rsidRDefault="00310CDC" w:rsidP="00021B4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May also include coordinating community organizations conducting various screenings in the school.</w:t>
            </w:r>
          </w:p>
        </w:tc>
        <w:tc>
          <w:tcPr>
            <w:tcW w:w="630" w:type="dxa"/>
          </w:tcPr>
          <w:p w14:paraId="394C159D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6E60ACB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3238D0A9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810355" w14:paraId="2F3D600F" w14:textId="77777777" w:rsidTr="005B1D29">
        <w:tc>
          <w:tcPr>
            <w:tcW w:w="7465" w:type="dxa"/>
          </w:tcPr>
          <w:p w14:paraId="0788446A" w14:textId="684D3480" w:rsidR="00810355" w:rsidRDefault="00654F76" w:rsidP="007D43DF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10355">
              <w:rPr>
                <w:sz w:val="24"/>
                <w:szCs w:val="24"/>
              </w:rPr>
              <w:t>ends results to families/caregivers in a timely manner (as a</w:t>
            </w:r>
            <w:r>
              <w:rPr>
                <w:sz w:val="24"/>
                <w:szCs w:val="24"/>
              </w:rPr>
              <w:t>ppropriate).</w:t>
            </w:r>
          </w:p>
          <w:p w14:paraId="4AD8B8D4" w14:textId="639CEAE1" w:rsidR="00654F76" w:rsidRPr="00D51947" w:rsidRDefault="00310CDC" w:rsidP="00654F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Uses professional and </w:t>
            </w:r>
            <w:r w:rsidR="00654F76">
              <w:rPr>
                <w:i/>
                <w:iCs/>
                <w:sz w:val="24"/>
                <w:szCs w:val="24"/>
              </w:rPr>
              <w:t>evidence-based and professional</w:t>
            </w:r>
            <w:r w:rsidR="00D51947">
              <w:rPr>
                <w:i/>
                <w:iCs/>
                <w:sz w:val="24"/>
                <w:szCs w:val="24"/>
              </w:rPr>
              <w:t xml:space="preserve"> wording at the appropriate reading levels and</w:t>
            </w:r>
            <w:r w:rsidR="00654F76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654F76">
              <w:rPr>
                <w:i/>
                <w:iCs/>
                <w:sz w:val="24"/>
                <w:szCs w:val="24"/>
              </w:rPr>
              <w:t>tak</w:t>
            </w:r>
            <w:r w:rsidR="00D51947">
              <w:rPr>
                <w:i/>
                <w:iCs/>
                <w:sz w:val="24"/>
                <w:szCs w:val="24"/>
              </w:rPr>
              <w:t>es</w:t>
            </w:r>
            <w:r w:rsidR="00654F76">
              <w:rPr>
                <w:i/>
                <w:iCs/>
                <w:sz w:val="24"/>
                <w:szCs w:val="24"/>
              </w:rPr>
              <w:t xml:space="preserve"> into account</w:t>
            </w:r>
            <w:proofErr w:type="gramEnd"/>
            <w:r w:rsidR="00654F76">
              <w:rPr>
                <w:i/>
                <w:iCs/>
                <w:sz w:val="24"/>
                <w:szCs w:val="24"/>
              </w:rPr>
              <w:t xml:space="preserve"> results that may be more sensitive (i.e. BMI).</w:t>
            </w:r>
          </w:p>
          <w:p w14:paraId="0E774DAB" w14:textId="153FA3C0" w:rsidR="00D51947" w:rsidRPr="00997D48" w:rsidRDefault="00D51947" w:rsidP="00654F76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997D48">
              <w:rPr>
                <w:i/>
                <w:iCs/>
                <w:sz w:val="24"/>
                <w:szCs w:val="24"/>
              </w:rPr>
              <w:t>Utilizes district-approved translation services for written material going home to families whose primary language is not English.</w:t>
            </w:r>
          </w:p>
          <w:p w14:paraId="00E6E50D" w14:textId="6B45C308" w:rsidR="00654F76" w:rsidRPr="00654F76" w:rsidRDefault="00654F76" w:rsidP="00654F76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654F76">
              <w:rPr>
                <w:i/>
                <w:iCs/>
                <w:sz w:val="24"/>
                <w:szCs w:val="24"/>
              </w:rPr>
              <w:t>Provides resources and clear directions for family/caregiver regarding next steps.</w:t>
            </w:r>
          </w:p>
        </w:tc>
        <w:tc>
          <w:tcPr>
            <w:tcW w:w="630" w:type="dxa"/>
          </w:tcPr>
          <w:p w14:paraId="34EDCA03" w14:textId="77777777" w:rsidR="00810355" w:rsidRDefault="00810355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16BA7F7" w14:textId="77777777" w:rsidR="00810355" w:rsidRDefault="00810355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3A1769AA" w14:textId="77777777" w:rsidR="00810355" w:rsidRDefault="00810355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80622C" w14:paraId="7EB4DB9C" w14:textId="77777777" w:rsidTr="005B1D29">
        <w:tc>
          <w:tcPr>
            <w:tcW w:w="7465" w:type="dxa"/>
          </w:tcPr>
          <w:p w14:paraId="692DE9F2" w14:textId="50AD436B" w:rsidR="0080622C" w:rsidRDefault="0080622C" w:rsidP="00310CDC">
            <w:pPr>
              <w:ind w:left="90"/>
              <w:rPr>
                <w:sz w:val="24"/>
                <w:szCs w:val="24"/>
              </w:rPr>
            </w:pPr>
            <w:r w:rsidRPr="007D43DF">
              <w:rPr>
                <w:sz w:val="24"/>
                <w:szCs w:val="24"/>
              </w:rPr>
              <w:t xml:space="preserve">Follows up on </w:t>
            </w:r>
            <w:r w:rsidR="006E5B98">
              <w:rPr>
                <w:sz w:val="24"/>
                <w:szCs w:val="24"/>
              </w:rPr>
              <w:t>screening referrals that have not reported back.</w:t>
            </w:r>
          </w:p>
          <w:p w14:paraId="67FCB06F" w14:textId="77777777" w:rsidR="00D51947" w:rsidRPr="00491C3F" w:rsidRDefault="00D51947" w:rsidP="00D51947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4"/>
                <w:szCs w:val="24"/>
              </w:rPr>
            </w:pPr>
            <w:r w:rsidRPr="00491C3F">
              <w:rPr>
                <w:i/>
                <w:iCs/>
                <w:sz w:val="24"/>
                <w:szCs w:val="24"/>
              </w:rPr>
              <w:t xml:space="preserve">Utilizes </w:t>
            </w:r>
            <w:r w:rsidR="00672335" w:rsidRPr="00491C3F">
              <w:rPr>
                <w:i/>
                <w:iCs/>
                <w:sz w:val="24"/>
                <w:szCs w:val="24"/>
              </w:rPr>
              <w:t>district-approved interpretation or translation services when communicating with families whose primary language is not English.</w:t>
            </w:r>
          </w:p>
          <w:p w14:paraId="12122CAF" w14:textId="77777777" w:rsidR="00F507BD" w:rsidRPr="00F507BD" w:rsidRDefault="00EE32B3" w:rsidP="00F507B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91C3F">
              <w:rPr>
                <w:i/>
                <w:iCs/>
                <w:sz w:val="24"/>
                <w:szCs w:val="24"/>
              </w:rPr>
              <w:t>Seeks to understand cultural impact of</w:t>
            </w:r>
            <w:r w:rsidR="00491C3F" w:rsidRPr="00491C3F">
              <w:rPr>
                <w:i/>
                <w:iCs/>
                <w:sz w:val="24"/>
                <w:szCs w:val="24"/>
              </w:rPr>
              <w:t xml:space="preserve"> situation.</w:t>
            </w:r>
          </w:p>
          <w:p w14:paraId="5EB4D029" w14:textId="3DA11E9C" w:rsidR="00F507BD" w:rsidRPr="00D51947" w:rsidRDefault="00F507BD" w:rsidP="00F507B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07BD">
              <w:rPr>
                <w:i/>
                <w:iCs/>
                <w:sz w:val="24"/>
                <w:szCs w:val="24"/>
              </w:rPr>
              <w:t xml:space="preserve">Creates a safe </w:t>
            </w:r>
            <w:r>
              <w:rPr>
                <w:i/>
                <w:iCs/>
                <w:sz w:val="24"/>
                <w:szCs w:val="24"/>
              </w:rPr>
              <w:t>space for</w:t>
            </w:r>
            <w:r w:rsidRPr="00F507BD">
              <w:rPr>
                <w:i/>
                <w:iCs/>
                <w:sz w:val="24"/>
                <w:szCs w:val="24"/>
              </w:rPr>
              <w:t xml:space="preserve"> students</w:t>
            </w:r>
            <w:r>
              <w:rPr>
                <w:i/>
                <w:iCs/>
                <w:sz w:val="24"/>
                <w:szCs w:val="24"/>
              </w:rPr>
              <w:t xml:space="preserve"> or families to discuss concerns. </w:t>
            </w:r>
          </w:p>
        </w:tc>
        <w:tc>
          <w:tcPr>
            <w:tcW w:w="630" w:type="dxa"/>
          </w:tcPr>
          <w:p w14:paraId="59A2A2D0" w14:textId="77777777" w:rsidR="0080622C" w:rsidRDefault="0080622C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F4CF14F" w14:textId="77777777" w:rsidR="0080622C" w:rsidRDefault="0080622C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55D2452E" w14:textId="77777777" w:rsidR="0080622C" w:rsidRDefault="0080622C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1648A5" w14:paraId="261094B9" w14:textId="77777777" w:rsidTr="005B1D29">
        <w:tc>
          <w:tcPr>
            <w:tcW w:w="7465" w:type="dxa"/>
          </w:tcPr>
          <w:p w14:paraId="166ADA6C" w14:textId="1BB724FA" w:rsidR="00310CDC" w:rsidRDefault="00E67238" w:rsidP="007D43DF">
            <w:pPr>
              <w:ind w:left="90"/>
              <w:rPr>
                <w:sz w:val="24"/>
                <w:szCs w:val="24"/>
              </w:rPr>
            </w:pPr>
            <w:r w:rsidRPr="007D43DF">
              <w:rPr>
                <w:sz w:val="24"/>
                <w:szCs w:val="24"/>
              </w:rPr>
              <w:t xml:space="preserve">Addresses home and family factors that may be impacting </w:t>
            </w:r>
            <w:r w:rsidR="00310CDC">
              <w:rPr>
                <w:sz w:val="24"/>
                <w:szCs w:val="24"/>
              </w:rPr>
              <w:t>family’s ability to follow up on referrals (i.e. not get glasses).</w:t>
            </w:r>
          </w:p>
          <w:p w14:paraId="6D3C15DC" w14:textId="14FEDA98" w:rsidR="001648A5" w:rsidRDefault="001648A5" w:rsidP="00310CD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310CDC">
              <w:rPr>
                <w:i/>
                <w:iCs/>
                <w:sz w:val="24"/>
                <w:szCs w:val="24"/>
              </w:rPr>
              <w:t xml:space="preserve">Utilizes systems, organization, and community </w:t>
            </w:r>
            <w:r w:rsidR="00997D48" w:rsidRPr="00310CDC">
              <w:rPr>
                <w:i/>
                <w:iCs/>
                <w:sz w:val="24"/>
                <w:szCs w:val="24"/>
              </w:rPr>
              <w:t>resources.</w:t>
            </w:r>
          </w:p>
          <w:p w14:paraId="14A3410A" w14:textId="23BE11FD" w:rsidR="00310CDC" w:rsidRPr="00310CDC" w:rsidRDefault="00310CDC" w:rsidP="00310CD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310CDC">
              <w:rPr>
                <w:i/>
                <w:iCs/>
                <w:sz w:val="24"/>
                <w:szCs w:val="24"/>
              </w:rPr>
              <w:t>Provides referrals to community providers and resources.</w:t>
            </w:r>
          </w:p>
        </w:tc>
        <w:tc>
          <w:tcPr>
            <w:tcW w:w="630" w:type="dxa"/>
          </w:tcPr>
          <w:p w14:paraId="5602E503" w14:textId="77777777" w:rsidR="001648A5" w:rsidRDefault="001648A5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8188FC3" w14:textId="77777777" w:rsidR="001648A5" w:rsidRDefault="001648A5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7150065A" w14:textId="77777777" w:rsidR="001648A5" w:rsidRDefault="001648A5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430C1D" w14:paraId="36EFB8C8" w14:textId="77777777" w:rsidTr="005B1D29">
        <w:tc>
          <w:tcPr>
            <w:tcW w:w="7465" w:type="dxa"/>
          </w:tcPr>
          <w:p w14:paraId="17E70CBD" w14:textId="5A21039D" w:rsidR="00430C1D" w:rsidRDefault="006E5B98" w:rsidP="007D43DF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Reviews data from screenings </w:t>
            </w:r>
            <w:r w:rsidR="005D6D59">
              <w:rPr>
                <w:sz w:val="24"/>
                <w:szCs w:val="24"/>
              </w:rPr>
              <w:t xml:space="preserve">and referral follow up </w:t>
            </w:r>
            <w:r>
              <w:rPr>
                <w:sz w:val="24"/>
                <w:szCs w:val="24"/>
              </w:rPr>
              <w:t xml:space="preserve">to identify </w:t>
            </w:r>
            <w:r w:rsidR="00E73AA5">
              <w:rPr>
                <w:sz w:val="24"/>
                <w:szCs w:val="24"/>
              </w:rPr>
              <w:t>groups at greater risk or need.</w:t>
            </w:r>
          </w:p>
          <w:p w14:paraId="2D76F051" w14:textId="06E42FF4" w:rsidR="00E73AA5" w:rsidRPr="00E73AA5" w:rsidRDefault="00E73AA5" w:rsidP="00E73AA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Review data by groups </w:t>
            </w:r>
            <w:r w:rsidR="00F22555">
              <w:rPr>
                <w:i/>
                <w:iCs/>
                <w:sz w:val="24"/>
                <w:szCs w:val="24"/>
              </w:rPr>
              <w:t>where there are often disparities such as lower socio-economic areas, race/ethnicity, and other vulnerable populations.</w:t>
            </w:r>
          </w:p>
        </w:tc>
        <w:tc>
          <w:tcPr>
            <w:tcW w:w="630" w:type="dxa"/>
          </w:tcPr>
          <w:p w14:paraId="46EE31E9" w14:textId="77777777" w:rsidR="00430C1D" w:rsidRDefault="00430C1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AFD9EDC" w14:textId="77777777" w:rsidR="00430C1D" w:rsidRDefault="00430C1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EC42C99" w14:textId="77777777" w:rsidR="00430C1D" w:rsidRDefault="00430C1D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A71F3D" w14:paraId="09ABD6A2" w14:textId="77777777" w:rsidTr="005B1D29">
        <w:tc>
          <w:tcPr>
            <w:tcW w:w="7465" w:type="dxa"/>
          </w:tcPr>
          <w:p w14:paraId="2E3B8D1B" w14:textId="77777777" w:rsidR="00A71F3D" w:rsidRPr="007D43DF" w:rsidRDefault="00A71F3D" w:rsidP="007D43DF">
            <w:pPr>
              <w:ind w:left="90"/>
              <w:rPr>
                <w:sz w:val="24"/>
                <w:szCs w:val="24"/>
              </w:rPr>
            </w:pPr>
            <w:r w:rsidRPr="007D43DF">
              <w:rPr>
                <w:sz w:val="24"/>
                <w:szCs w:val="24"/>
              </w:rPr>
              <w:lastRenderedPageBreak/>
              <w:t>Accepts authority, ownership, accountability, and responsibility of practice</w:t>
            </w:r>
          </w:p>
        </w:tc>
        <w:tc>
          <w:tcPr>
            <w:tcW w:w="630" w:type="dxa"/>
          </w:tcPr>
          <w:p w14:paraId="3DA1137C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7754B3E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19D48981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A71F3D" w14:paraId="404EF08E" w14:textId="77777777" w:rsidTr="005B1D29">
        <w:tc>
          <w:tcPr>
            <w:tcW w:w="7465" w:type="dxa"/>
          </w:tcPr>
          <w:p w14:paraId="5487E957" w14:textId="77777777" w:rsidR="00A71F3D" w:rsidRPr="007D43DF" w:rsidRDefault="00A71F3D" w:rsidP="007D43DF">
            <w:pPr>
              <w:ind w:left="90"/>
              <w:rPr>
                <w:sz w:val="24"/>
                <w:szCs w:val="24"/>
              </w:rPr>
            </w:pPr>
            <w:r w:rsidRPr="007D43DF">
              <w:rPr>
                <w:sz w:val="24"/>
                <w:szCs w:val="24"/>
              </w:rPr>
              <w:t>Communicates activities, progress, and outcomes with administrators, school board, and community.</w:t>
            </w:r>
          </w:p>
        </w:tc>
        <w:tc>
          <w:tcPr>
            <w:tcW w:w="630" w:type="dxa"/>
          </w:tcPr>
          <w:p w14:paraId="7D0F94CE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9CCA536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1AEAE48F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A71F3D" w14:paraId="7DD039FE" w14:textId="77777777" w:rsidTr="005B1D29">
        <w:tc>
          <w:tcPr>
            <w:tcW w:w="7465" w:type="dxa"/>
          </w:tcPr>
          <w:p w14:paraId="2F6F50AD" w14:textId="47053397" w:rsidR="00A71F3D" w:rsidRPr="007D43DF" w:rsidRDefault="00A71F3D" w:rsidP="007D43DF">
            <w:pPr>
              <w:ind w:left="90"/>
              <w:rPr>
                <w:sz w:val="24"/>
                <w:szCs w:val="24"/>
              </w:rPr>
            </w:pPr>
            <w:r w:rsidRPr="007D43DF">
              <w:rPr>
                <w:sz w:val="24"/>
                <w:szCs w:val="24"/>
              </w:rPr>
              <w:t xml:space="preserve">Documents each step in </w:t>
            </w:r>
            <w:r w:rsidR="00ED12DE" w:rsidRPr="007D43DF">
              <w:rPr>
                <w:sz w:val="24"/>
                <w:szCs w:val="24"/>
              </w:rPr>
              <w:t>the process and tracks referrals returned.</w:t>
            </w:r>
          </w:p>
        </w:tc>
        <w:tc>
          <w:tcPr>
            <w:tcW w:w="630" w:type="dxa"/>
          </w:tcPr>
          <w:p w14:paraId="5C76D590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5EBD18C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52D2D8B3" w14:textId="77777777" w:rsidR="00A71F3D" w:rsidRDefault="00A71F3D" w:rsidP="005B1D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975DDD" w14:textId="77777777" w:rsidR="00A71F3D" w:rsidRDefault="00A71F3D" w:rsidP="00A46F3D">
      <w:pPr>
        <w:rPr>
          <w:b/>
          <w:bCs/>
          <w:sz w:val="24"/>
          <w:szCs w:val="24"/>
        </w:rPr>
      </w:pPr>
    </w:p>
    <w:p w14:paraId="32E64899" w14:textId="088C422F" w:rsidR="000B6C92" w:rsidRDefault="000B6C92" w:rsidP="000B6C92">
      <w:pPr>
        <w:rPr>
          <w:b/>
          <w:bCs/>
        </w:rPr>
      </w:pPr>
      <w:r>
        <w:rPr>
          <w:b/>
          <w:bCs/>
        </w:rPr>
        <w:t>Reference</w:t>
      </w:r>
    </w:p>
    <w:p w14:paraId="00A7173E" w14:textId="62535B66" w:rsidR="000B6C92" w:rsidRDefault="000B6C92" w:rsidP="000B6C92">
      <w:r>
        <w:t xml:space="preserve">National Association of School Nurses (2022). School Nursing: Scope and Standards of Practice, 4th Edition. Silver Spring, MD: NASN. </w:t>
      </w:r>
    </w:p>
    <w:p w14:paraId="34C6A65C" w14:textId="77777777" w:rsidR="007257DC" w:rsidRPr="00AA5F22" w:rsidRDefault="007257DC" w:rsidP="007257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Created by the Center for School Health Innovation &amp; Quality (2024) based on NASN’s Scope and Standards of School Nursing Practice (intentionally using wording from S&amp;S for fidelity) with the intention of state and district leaders updating to include state or district specific laws or policies.</w:t>
      </w:r>
    </w:p>
    <w:p w14:paraId="3E04F7FF" w14:textId="5C757B9E" w:rsidR="00A71F3D" w:rsidRDefault="00A71F3D" w:rsidP="00A46F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(break down by type of screening if needed)</w:t>
      </w:r>
    </w:p>
    <w:p w14:paraId="4B5738CA" w14:textId="77777777" w:rsidR="000B6C92" w:rsidRDefault="000B6C92" w:rsidP="00A46F3D">
      <w:pPr>
        <w:rPr>
          <w:b/>
          <w:bCs/>
          <w:sz w:val="24"/>
          <w:szCs w:val="24"/>
        </w:rPr>
      </w:pPr>
    </w:p>
    <w:p w14:paraId="34C7D065" w14:textId="77777777" w:rsidR="000B6C92" w:rsidRPr="00A71F3D" w:rsidRDefault="000B6C92" w:rsidP="00A46F3D">
      <w:pPr>
        <w:rPr>
          <w:b/>
          <w:bCs/>
          <w:sz w:val="24"/>
          <w:szCs w:val="24"/>
        </w:rPr>
      </w:pPr>
    </w:p>
    <w:sectPr w:rsidR="000B6C92" w:rsidRPr="00A7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620"/>
    <w:multiLevelType w:val="hybridMultilevel"/>
    <w:tmpl w:val="C79E89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C236E01"/>
    <w:multiLevelType w:val="hybridMultilevel"/>
    <w:tmpl w:val="BAA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305"/>
    <w:multiLevelType w:val="hybridMultilevel"/>
    <w:tmpl w:val="D06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1FFB"/>
    <w:multiLevelType w:val="hybridMultilevel"/>
    <w:tmpl w:val="3B2A0A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8FC65D6"/>
    <w:multiLevelType w:val="hybridMultilevel"/>
    <w:tmpl w:val="157C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2A3A"/>
    <w:multiLevelType w:val="hybridMultilevel"/>
    <w:tmpl w:val="56A20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2870360"/>
    <w:multiLevelType w:val="hybridMultilevel"/>
    <w:tmpl w:val="35E4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7112"/>
    <w:multiLevelType w:val="hybridMultilevel"/>
    <w:tmpl w:val="2C7014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5332919"/>
    <w:multiLevelType w:val="hybridMultilevel"/>
    <w:tmpl w:val="96F232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49325843">
    <w:abstractNumId w:val="4"/>
  </w:num>
  <w:num w:numId="2" w16cid:durableId="1910384130">
    <w:abstractNumId w:val="6"/>
  </w:num>
  <w:num w:numId="3" w16cid:durableId="735981902">
    <w:abstractNumId w:val="2"/>
  </w:num>
  <w:num w:numId="4" w16cid:durableId="173351091">
    <w:abstractNumId w:val="1"/>
  </w:num>
  <w:num w:numId="5" w16cid:durableId="2087795857">
    <w:abstractNumId w:val="5"/>
  </w:num>
  <w:num w:numId="6" w16cid:durableId="1641962546">
    <w:abstractNumId w:val="3"/>
  </w:num>
  <w:num w:numId="7" w16cid:durableId="42363587">
    <w:abstractNumId w:val="0"/>
  </w:num>
  <w:num w:numId="8" w16cid:durableId="134299214">
    <w:abstractNumId w:val="8"/>
  </w:num>
  <w:num w:numId="9" w16cid:durableId="87968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3D"/>
    <w:rsid w:val="00021B44"/>
    <w:rsid w:val="000B6C92"/>
    <w:rsid w:val="001648A5"/>
    <w:rsid w:val="001A3EC1"/>
    <w:rsid w:val="00310CDC"/>
    <w:rsid w:val="00430C1D"/>
    <w:rsid w:val="004535A5"/>
    <w:rsid w:val="00491C3F"/>
    <w:rsid w:val="00496365"/>
    <w:rsid w:val="00550187"/>
    <w:rsid w:val="005D2948"/>
    <w:rsid w:val="005D6D59"/>
    <w:rsid w:val="00654F76"/>
    <w:rsid w:val="00672335"/>
    <w:rsid w:val="006E5B98"/>
    <w:rsid w:val="007257DC"/>
    <w:rsid w:val="007D43DF"/>
    <w:rsid w:val="0080622C"/>
    <w:rsid w:val="00810355"/>
    <w:rsid w:val="00846902"/>
    <w:rsid w:val="00997D48"/>
    <w:rsid w:val="009A18E3"/>
    <w:rsid w:val="009A344A"/>
    <w:rsid w:val="00A46F3D"/>
    <w:rsid w:val="00A71F3D"/>
    <w:rsid w:val="00AA14FD"/>
    <w:rsid w:val="00AC4B2D"/>
    <w:rsid w:val="00AD4114"/>
    <w:rsid w:val="00B42D01"/>
    <w:rsid w:val="00C1038F"/>
    <w:rsid w:val="00C82058"/>
    <w:rsid w:val="00D41E2F"/>
    <w:rsid w:val="00D51947"/>
    <w:rsid w:val="00D657E8"/>
    <w:rsid w:val="00D71454"/>
    <w:rsid w:val="00D870AD"/>
    <w:rsid w:val="00DD048D"/>
    <w:rsid w:val="00E67238"/>
    <w:rsid w:val="00E73AA5"/>
    <w:rsid w:val="00ED12DE"/>
    <w:rsid w:val="00EE32B3"/>
    <w:rsid w:val="00F22555"/>
    <w:rsid w:val="00F507B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3EC9"/>
  <w15:chartTrackingRefBased/>
  <w15:docId w15:val="{EC840074-C6D1-4214-BF47-745A5D1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Maughan</dc:creator>
  <cp:keywords/>
  <dc:description/>
  <cp:lastModifiedBy>Erin Maughan</cp:lastModifiedBy>
  <cp:revision>11</cp:revision>
  <dcterms:created xsi:type="dcterms:W3CDTF">2024-01-16T09:03:00Z</dcterms:created>
  <dcterms:modified xsi:type="dcterms:W3CDTF">2024-01-16T09:50:00Z</dcterms:modified>
</cp:coreProperties>
</file>